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5F21F" w14:textId="4090CD4C" w:rsidR="00314A33" w:rsidRPr="000000E1" w:rsidRDefault="00336A2B" w:rsidP="00314A33">
      <w:pPr>
        <w:widowControl w:val="0"/>
        <w:autoSpaceDE w:val="0"/>
        <w:autoSpaceDN w:val="0"/>
        <w:adjustRightInd w:val="0"/>
        <w:jc w:val="center"/>
        <w:rPr>
          <w:rFonts w:ascii="Calibri" w:hAnsi="Calibri" w:cs="Calibri"/>
          <w:sz w:val="22"/>
          <w:szCs w:val="22"/>
          <w:lang w:val="en-US"/>
        </w:rPr>
      </w:pPr>
      <w:r>
        <w:rPr>
          <w:rFonts w:ascii="Calibri" w:hAnsi="Calibri" w:cs="Calibri"/>
          <w:noProof/>
          <w:sz w:val="22"/>
          <w:szCs w:val="22"/>
          <w:lang w:val="en-US"/>
        </w:rPr>
        <w:drawing>
          <wp:inline distT="0" distB="0" distL="0" distR="0" wp14:anchorId="0E20A6DE" wp14:editId="59CDAAE8">
            <wp:extent cx="21907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bcs-logo.gif"/>
                    <pic:cNvPicPr/>
                  </pic:nvPicPr>
                  <pic:blipFill>
                    <a:blip r:embed="rId6"/>
                    <a:stretch>
                      <a:fillRect/>
                    </a:stretch>
                  </pic:blipFill>
                  <pic:spPr>
                    <a:xfrm>
                      <a:off x="0" y="0"/>
                      <a:ext cx="2190750" cy="1333500"/>
                    </a:xfrm>
                    <a:prstGeom prst="rect">
                      <a:avLst/>
                    </a:prstGeom>
                  </pic:spPr>
                </pic:pic>
              </a:graphicData>
            </a:graphic>
          </wp:inline>
        </w:drawing>
      </w:r>
    </w:p>
    <w:p w14:paraId="0EC0AB46" w14:textId="77777777" w:rsidR="00483C13" w:rsidRDefault="00336A2B" w:rsidP="00483C13">
      <w:pPr>
        <w:widowControl w:val="0"/>
        <w:autoSpaceDE w:val="0"/>
        <w:autoSpaceDN w:val="0"/>
        <w:adjustRightInd w:val="0"/>
        <w:jc w:val="center"/>
        <w:rPr>
          <w:rFonts w:ascii="Calibri" w:hAnsi="Calibri" w:cs="Calibri"/>
          <w:b/>
          <w:color w:val="A48B2E"/>
          <w:sz w:val="22"/>
          <w:szCs w:val="22"/>
          <w:lang w:val="en-US"/>
        </w:rPr>
      </w:pPr>
      <w:r w:rsidRPr="006776BD">
        <w:rPr>
          <w:rFonts w:ascii="Calibri" w:hAnsi="Calibri" w:cs="Calibri"/>
          <w:b/>
          <w:color w:val="A48B2E"/>
          <w:sz w:val="22"/>
          <w:szCs w:val="22"/>
          <w:lang w:val="en-US"/>
        </w:rPr>
        <w:t>Thomas Becket Catholic</w:t>
      </w:r>
      <w:r w:rsidR="002977D0" w:rsidRPr="006776BD">
        <w:rPr>
          <w:rFonts w:ascii="Calibri" w:hAnsi="Calibri" w:cs="Calibri"/>
          <w:b/>
          <w:color w:val="A48B2E"/>
          <w:sz w:val="22"/>
          <w:szCs w:val="22"/>
          <w:lang w:val="en-US"/>
        </w:rPr>
        <w:t xml:space="preserve"> School </w:t>
      </w:r>
      <w:r w:rsidR="007F2A02" w:rsidRPr="006776BD">
        <w:rPr>
          <w:rFonts w:ascii="Calibri" w:hAnsi="Calibri" w:cs="Calibri"/>
          <w:b/>
          <w:color w:val="A48B2E"/>
          <w:sz w:val="22"/>
          <w:szCs w:val="22"/>
          <w:lang w:val="en-US"/>
        </w:rPr>
        <w:br/>
      </w:r>
      <w:r w:rsidR="002977D0" w:rsidRPr="006776BD">
        <w:rPr>
          <w:rFonts w:ascii="Calibri" w:hAnsi="Calibri" w:cs="Calibri"/>
          <w:b/>
          <w:color w:val="A48B2E"/>
          <w:sz w:val="22"/>
          <w:szCs w:val="22"/>
          <w:lang w:val="en-US"/>
        </w:rPr>
        <w:t>Northampton</w:t>
      </w:r>
    </w:p>
    <w:p w14:paraId="30DEAD86" w14:textId="77777777"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3158E6B9" w14:textId="77777777"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76055FE3" w14:textId="24291BDE" w:rsidR="00483C13" w:rsidRPr="00483C13" w:rsidRDefault="00483C13" w:rsidP="00483C13">
      <w:pPr>
        <w:widowControl w:val="0"/>
        <w:autoSpaceDE w:val="0"/>
        <w:autoSpaceDN w:val="0"/>
        <w:adjustRightInd w:val="0"/>
        <w:rPr>
          <w:rFonts w:ascii="Calibri" w:hAnsi="Calibri" w:cs="Calibri"/>
          <w:b/>
          <w:bCs/>
          <w:color w:val="0E3F09"/>
          <w:sz w:val="22"/>
          <w:szCs w:val="22"/>
          <w:u w:val="single"/>
          <w:lang w:val="en-US"/>
        </w:rPr>
      </w:pPr>
      <w:r>
        <w:rPr>
          <w:rFonts w:ascii="Calibri" w:hAnsi="Calibri" w:cs="Calibri"/>
          <w:b/>
          <w:bCs/>
          <w:color w:val="0E3F09"/>
          <w:sz w:val="22"/>
          <w:szCs w:val="22"/>
          <w:u w:val="single"/>
          <w:lang w:val="en-US"/>
        </w:rPr>
        <w:t>Information update for all</w:t>
      </w:r>
      <w:r w:rsidRPr="00483C13">
        <w:rPr>
          <w:rFonts w:ascii="Calibri" w:hAnsi="Calibri" w:cs="Calibri"/>
          <w:b/>
          <w:bCs/>
          <w:color w:val="0E3F09"/>
          <w:sz w:val="22"/>
          <w:szCs w:val="22"/>
          <w:u w:val="single"/>
          <w:lang w:val="en-US"/>
        </w:rPr>
        <w:t xml:space="preserve"> our Year 11 Students</w:t>
      </w:r>
    </w:p>
    <w:p w14:paraId="78A831E8" w14:textId="7ACE144E"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4EEDFA75" w14:textId="631A4ADA" w:rsidR="00483C13" w:rsidRDefault="00483C13" w:rsidP="00483C13">
      <w:pPr>
        <w:widowControl w:val="0"/>
        <w:autoSpaceDE w:val="0"/>
        <w:autoSpaceDN w:val="0"/>
        <w:adjustRightInd w:val="0"/>
        <w:rPr>
          <w:rFonts w:ascii="Calibri" w:hAnsi="Calibri" w:cs="Calibri"/>
          <w:b/>
          <w:bCs/>
          <w:color w:val="0E3F09"/>
          <w:sz w:val="22"/>
          <w:szCs w:val="22"/>
          <w:lang w:val="en-US"/>
        </w:rPr>
      </w:pPr>
      <w:r>
        <w:rPr>
          <w:rFonts w:ascii="Calibri" w:hAnsi="Calibri" w:cs="Calibri"/>
          <w:b/>
          <w:bCs/>
          <w:color w:val="0E3F09"/>
          <w:sz w:val="22"/>
          <w:szCs w:val="22"/>
          <w:lang w:val="en-US"/>
        </w:rPr>
        <w:t>Dear Year 11’s</w:t>
      </w:r>
    </w:p>
    <w:p w14:paraId="425776A8" w14:textId="306FD151"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4CBDD270" w14:textId="19DE6385" w:rsidR="00483C13" w:rsidRDefault="00483C13" w:rsidP="00483C13">
      <w:pPr>
        <w:widowControl w:val="0"/>
        <w:autoSpaceDE w:val="0"/>
        <w:autoSpaceDN w:val="0"/>
        <w:adjustRightInd w:val="0"/>
        <w:rPr>
          <w:rFonts w:ascii="Calibri" w:hAnsi="Calibri" w:cs="Calibri"/>
          <w:b/>
          <w:bCs/>
          <w:color w:val="0E3F09"/>
          <w:sz w:val="22"/>
          <w:szCs w:val="22"/>
          <w:lang w:val="en-US"/>
        </w:rPr>
      </w:pPr>
      <w:r>
        <w:rPr>
          <w:rFonts w:ascii="Calibri" w:hAnsi="Calibri" w:cs="Calibri"/>
          <w:b/>
          <w:bCs/>
          <w:color w:val="0E3F09"/>
          <w:sz w:val="22"/>
          <w:szCs w:val="22"/>
          <w:lang w:val="en-US"/>
        </w:rPr>
        <w:t>All of us at Thomas Becket Catholic School appreciate that you, our year 11 students, may feel nervous at this time.  We want you all to try to enjoy your holiday and not to worry.  We confirm that all offers to enter our sixth form are guaranteed regardless of results based on our knowledge of all our fantastic students.</w:t>
      </w:r>
    </w:p>
    <w:p w14:paraId="2A12011A" w14:textId="0FC11612"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7D7858EC" w14:textId="10823FC7" w:rsidR="00483C13" w:rsidRDefault="00483C13" w:rsidP="00483C13">
      <w:pPr>
        <w:widowControl w:val="0"/>
        <w:autoSpaceDE w:val="0"/>
        <w:autoSpaceDN w:val="0"/>
        <w:adjustRightInd w:val="0"/>
        <w:rPr>
          <w:rFonts w:ascii="Calibri" w:hAnsi="Calibri" w:cs="Calibri"/>
          <w:b/>
          <w:bCs/>
          <w:color w:val="0E3F09"/>
          <w:sz w:val="22"/>
          <w:szCs w:val="22"/>
          <w:lang w:val="en-US"/>
        </w:rPr>
      </w:pPr>
      <w:r>
        <w:rPr>
          <w:rFonts w:ascii="Calibri" w:hAnsi="Calibri" w:cs="Calibri"/>
          <w:b/>
          <w:bCs/>
          <w:color w:val="0E3F09"/>
          <w:sz w:val="22"/>
          <w:szCs w:val="22"/>
          <w:lang w:val="en-US"/>
        </w:rPr>
        <w:t xml:space="preserve">We will help you all get to where you want to go and we look forward to welcoming </w:t>
      </w:r>
      <w:r w:rsidR="00452D49">
        <w:rPr>
          <w:rFonts w:ascii="Calibri" w:hAnsi="Calibri" w:cs="Calibri"/>
          <w:b/>
          <w:bCs/>
          <w:color w:val="0E3F09"/>
          <w:sz w:val="22"/>
          <w:szCs w:val="22"/>
          <w:lang w:val="en-US"/>
        </w:rPr>
        <w:t xml:space="preserve">you </w:t>
      </w:r>
      <w:r>
        <w:rPr>
          <w:rFonts w:ascii="Calibri" w:hAnsi="Calibri" w:cs="Calibri"/>
          <w:b/>
          <w:bCs/>
          <w:color w:val="0E3F09"/>
          <w:sz w:val="22"/>
          <w:szCs w:val="22"/>
          <w:lang w:val="en-US"/>
        </w:rPr>
        <w:t xml:space="preserve">all back during </w:t>
      </w:r>
      <w:r w:rsidR="00452D49">
        <w:rPr>
          <w:rFonts w:ascii="Calibri" w:hAnsi="Calibri" w:cs="Calibri"/>
          <w:b/>
          <w:bCs/>
          <w:color w:val="0E3F09"/>
          <w:sz w:val="22"/>
          <w:szCs w:val="22"/>
          <w:lang w:val="en-US"/>
        </w:rPr>
        <w:t>your</w:t>
      </w:r>
      <w:bookmarkStart w:id="0" w:name="_GoBack"/>
      <w:bookmarkEnd w:id="0"/>
      <w:r>
        <w:rPr>
          <w:rFonts w:ascii="Calibri" w:hAnsi="Calibri" w:cs="Calibri"/>
          <w:b/>
          <w:bCs/>
          <w:color w:val="0E3F09"/>
          <w:sz w:val="22"/>
          <w:szCs w:val="22"/>
          <w:lang w:val="en-US"/>
        </w:rPr>
        <w:t xml:space="preserve"> time slots on Thursday, 20</w:t>
      </w:r>
      <w:r w:rsidRPr="00483C13">
        <w:rPr>
          <w:rFonts w:ascii="Calibri" w:hAnsi="Calibri" w:cs="Calibri"/>
          <w:b/>
          <w:bCs/>
          <w:color w:val="0E3F09"/>
          <w:sz w:val="22"/>
          <w:szCs w:val="22"/>
          <w:vertAlign w:val="superscript"/>
          <w:lang w:val="en-US"/>
        </w:rPr>
        <w:t>th</w:t>
      </w:r>
      <w:r>
        <w:rPr>
          <w:rFonts w:ascii="Calibri" w:hAnsi="Calibri" w:cs="Calibri"/>
          <w:b/>
          <w:bCs/>
          <w:color w:val="0E3F09"/>
          <w:sz w:val="22"/>
          <w:szCs w:val="22"/>
          <w:lang w:val="en-US"/>
        </w:rPr>
        <w:t xml:space="preserve"> August.</w:t>
      </w:r>
    </w:p>
    <w:p w14:paraId="34878926" w14:textId="4EA54C86"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367582BA" w14:textId="43C246E5" w:rsidR="00483C13" w:rsidRDefault="00483C13" w:rsidP="00483C13">
      <w:pPr>
        <w:widowControl w:val="0"/>
        <w:autoSpaceDE w:val="0"/>
        <w:autoSpaceDN w:val="0"/>
        <w:adjustRightInd w:val="0"/>
        <w:rPr>
          <w:rFonts w:ascii="Calibri" w:hAnsi="Calibri" w:cs="Calibri"/>
          <w:b/>
          <w:bCs/>
          <w:color w:val="0E3F09"/>
          <w:sz w:val="22"/>
          <w:szCs w:val="22"/>
          <w:lang w:val="en-US"/>
        </w:rPr>
      </w:pPr>
      <w:r>
        <w:rPr>
          <w:rFonts w:ascii="Calibri" w:hAnsi="Calibri" w:cs="Calibri"/>
          <w:b/>
          <w:bCs/>
          <w:color w:val="0E3F09"/>
          <w:sz w:val="22"/>
          <w:szCs w:val="22"/>
          <w:lang w:val="en-US"/>
        </w:rPr>
        <w:t>Take care, stay safe.</w:t>
      </w:r>
    </w:p>
    <w:p w14:paraId="0F268F71" w14:textId="5559AA21"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6BE0AA26" w14:textId="4B98D085" w:rsidR="00483C13" w:rsidRPr="00061C4B" w:rsidRDefault="00061C4B" w:rsidP="00483C13">
      <w:pPr>
        <w:widowControl w:val="0"/>
        <w:autoSpaceDE w:val="0"/>
        <w:autoSpaceDN w:val="0"/>
        <w:adjustRightInd w:val="0"/>
        <w:rPr>
          <w:rFonts w:ascii="Brush Script MT" w:hAnsi="Brush Script MT" w:cs="Calibri"/>
          <w:b/>
          <w:bCs/>
          <w:color w:val="0E3F09"/>
          <w:sz w:val="28"/>
          <w:szCs w:val="28"/>
          <w:lang w:val="en-US"/>
        </w:rPr>
      </w:pPr>
      <w:r w:rsidRPr="00061C4B">
        <w:rPr>
          <w:rFonts w:ascii="Brush Script MT" w:hAnsi="Brush Script MT" w:cs="Calibri"/>
          <w:b/>
          <w:bCs/>
          <w:color w:val="0E3F09"/>
          <w:sz w:val="28"/>
          <w:szCs w:val="28"/>
          <w:lang w:val="en-US"/>
        </w:rPr>
        <w:t>Mr McLaughlin</w:t>
      </w:r>
    </w:p>
    <w:p w14:paraId="09A86D40" w14:textId="77777777" w:rsidR="00061C4B" w:rsidRPr="00061C4B" w:rsidRDefault="00061C4B" w:rsidP="00483C13">
      <w:pPr>
        <w:widowControl w:val="0"/>
        <w:autoSpaceDE w:val="0"/>
        <w:autoSpaceDN w:val="0"/>
        <w:adjustRightInd w:val="0"/>
        <w:rPr>
          <w:rFonts w:ascii="Calibri" w:hAnsi="Calibri" w:cs="Calibri"/>
          <w:b/>
          <w:bCs/>
          <w:color w:val="0E3F09"/>
          <w:sz w:val="28"/>
          <w:szCs w:val="28"/>
          <w:lang w:val="en-US"/>
        </w:rPr>
      </w:pPr>
    </w:p>
    <w:p w14:paraId="1AFDC700" w14:textId="581ECE51" w:rsidR="00483C13" w:rsidRDefault="00483C13" w:rsidP="00483C13">
      <w:pPr>
        <w:widowControl w:val="0"/>
        <w:autoSpaceDE w:val="0"/>
        <w:autoSpaceDN w:val="0"/>
        <w:adjustRightInd w:val="0"/>
        <w:rPr>
          <w:rFonts w:ascii="Calibri" w:hAnsi="Calibri" w:cs="Calibri"/>
          <w:b/>
          <w:bCs/>
          <w:color w:val="0E3F09"/>
          <w:sz w:val="22"/>
          <w:szCs w:val="22"/>
          <w:lang w:val="en-US"/>
        </w:rPr>
      </w:pPr>
      <w:r>
        <w:rPr>
          <w:rFonts w:ascii="Calibri" w:hAnsi="Calibri" w:cs="Calibri"/>
          <w:b/>
          <w:bCs/>
          <w:color w:val="0E3F09"/>
          <w:sz w:val="22"/>
          <w:szCs w:val="22"/>
          <w:lang w:val="en-US"/>
        </w:rPr>
        <w:t>Mr M. McLaughlin</w:t>
      </w:r>
    </w:p>
    <w:p w14:paraId="0C2E29DF" w14:textId="1DEA2936" w:rsidR="00483C13" w:rsidRPr="00483C13" w:rsidRDefault="00483C13" w:rsidP="00483C13">
      <w:pPr>
        <w:widowControl w:val="0"/>
        <w:autoSpaceDE w:val="0"/>
        <w:autoSpaceDN w:val="0"/>
        <w:adjustRightInd w:val="0"/>
        <w:rPr>
          <w:rFonts w:ascii="Calibri" w:hAnsi="Calibri" w:cs="Calibri"/>
          <w:b/>
          <w:bCs/>
          <w:color w:val="0E3F09"/>
          <w:sz w:val="22"/>
          <w:szCs w:val="22"/>
          <w:u w:val="single"/>
          <w:lang w:val="en-US"/>
        </w:rPr>
      </w:pPr>
      <w:r>
        <w:rPr>
          <w:rFonts w:ascii="Calibri" w:hAnsi="Calibri" w:cs="Calibri"/>
          <w:b/>
          <w:bCs/>
          <w:color w:val="0E3F09"/>
          <w:sz w:val="22"/>
          <w:szCs w:val="22"/>
          <w:u w:val="single"/>
          <w:lang w:val="en-US"/>
        </w:rPr>
        <w:t xml:space="preserve">Headteacher </w:t>
      </w:r>
    </w:p>
    <w:p w14:paraId="15B456D9" w14:textId="77777777" w:rsidR="00483C13" w:rsidRDefault="00483C13" w:rsidP="00483C13">
      <w:pPr>
        <w:widowControl w:val="0"/>
        <w:autoSpaceDE w:val="0"/>
        <w:autoSpaceDN w:val="0"/>
        <w:adjustRightInd w:val="0"/>
        <w:rPr>
          <w:rFonts w:ascii="Calibri" w:hAnsi="Calibri" w:cs="Calibri"/>
          <w:b/>
          <w:bCs/>
          <w:color w:val="0E3F09"/>
          <w:sz w:val="22"/>
          <w:szCs w:val="22"/>
          <w:lang w:val="en-US"/>
        </w:rPr>
      </w:pPr>
    </w:p>
    <w:p w14:paraId="00A5036E" w14:textId="77777777" w:rsidR="00483C13" w:rsidRDefault="00483C13" w:rsidP="00314A33">
      <w:pPr>
        <w:widowControl w:val="0"/>
        <w:autoSpaceDE w:val="0"/>
        <w:autoSpaceDN w:val="0"/>
        <w:adjustRightInd w:val="0"/>
        <w:rPr>
          <w:rFonts w:ascii="Calibri" w:hAnsi="Calibri" w:cs="Calibri"/>
          <w:b/>
          <w:bCs/>
          <w:color w:val="0E3F09"/>
          <w:sz w:val="22"/>
          <w:szCs w:val="22"/>
          <w:lang w:val="en-US"/>
        </w:rPr>
      </w:pPr>
    </w:p>
    <w:p w14:paraId="5D63923F" w14:textId="77777777" w:rsidR="00483C13" w:rsidRDefault="00483C13" w:rsidP="00314A33">
      <w:pPr>
        <w:widowControl w:val="0"/>
        <w:autoSpaceDE w:val="0"/>
        <w:autoSpaceDN w:val="0"/>
        <w:adjustRightInd w:val="0"/>
        <w:rPr>
          <w:rFonts w:ascii="Calibri" w:hAnsi="Calibri" w:cs="Calibri"/>
          <w:b/>
          <w:bCs/>
          <w:color w:val="0E3F09"/>
          <w:sz w:val="22"/>
          <w:szCs w:val="22"/>
          <w:lang w:val="en-US"/>
        </w:rPr>
      </w:pPr>
    </w:p>
    <w:p w14:paraId="04BC7AAE" w14:textId="77777777" w:rsidR="00483C13" w:rsidRDefault="00483C13" w:rsidP="00314A33">
      <w:pPr>
        <w:widowControl w:val="0"/>
        <w:autoSpaceDE w:val="0"/>
        <w:autoSpaceDN w:val="0"/>
        <w:adjustRightInd w:val="0"/>
        <w:rPr>
          <w:rFonts w:ascii="Calibri" w:hAnsi="Calibri" w:cs="Calibri"/>
          <w:b/>
          <w:bCs/>
          <w:color w:val="0E3F09"/>
          <w:sz w:val="22"/>
          <w:szCs w:val="22"/>
          <w:lang w:val="en-US"/>
        </w:rPr>
      </w:pPr>
    </w:p>
    <w:p w14:paraId="18D6705D" w14:textId="4FEE5194" w:rsidR="00314A33" w:rsidRPr="000000E1" w:rsidRDefault="00314A33" w:rsidP="00314A33">
      <w:pPr>
        <w:widowControl w:val="0"/>
        <w:autoSpaceDE w:val="0"/>
        <w:autoSpaceDN w:val="0"/>
        <w:adjustRightInd w:val="0"/>
        <w:rPr>
          <w:rFonts w:ascii="Calibri" w:hAnsi="Calibri" w:cs="Calibri"/>
          <w:sz w:val="22"/>
          <w:szCs w:val="22"/>
          <w:lang w:val="en-US"/>
        </w:rPr>
      </w:pPr>
      <w:r w:rsidRPr="000000E1">
        <w:rPr>
          <w:rFonts w:ascii="Calibri" w:hAnsi="Calibri" w:cs="Calibri"/>
          <w:b/>
          <w:bCs/>
          <w:color w:val="0E3F09"/>
          <w:sz w:val="22"/>
          <w:szCs w:val="22"/>
          <w:lang w:val="en-US"/>
        </w:rPr>
        <w:t>Tel: </w:t>
      </w:r>
      <w:r w:rsidR="002977D0" w:rsidRPr="000000E1">
        <w:rPr>
          <w:rFonts w:ascii="Calibri" w:hAnsi="Calibri" w:cs="Calibri"/>
          <w:sz w:val="22"/>
          <w:szCs w:val="22"/>
          <w:lang w:val="en-US"/>
        </w:rPr>
        <w:t xml:space="preserve">01604 </w:t>
      </w:r>
      <w:r w:rsidR="008F5EFF">
        <w:rPr>
          <w:rFonts w:ascii="Calibri" w:hAnsi="Calibri" w:cs="Calibri"/>
          <w:sz w:val="22"/>
          <w:szCs w:val="22"/>
          <w:lang w:val="en-US"/>
        </w:rPr>
        <w:t>493211</w:t>
      </w:r>
    </w:p>
    <w:p w14:paraId="48C4C5DB" w14:textId="5863C099" w:rsidR="00314A33" w:rsidRPr="000000E1" w:rsidRDefault="00314A33" w:rsidP="00314A33">
      <w:pPr>
        <w:rPr>
          <w:sz w:val="22"/>
          <w:szCs w:val="22"/>
        </w:rPr>
      </w:pPr>
      <w:r w:rsidRPr="000000E1">
        <w:rPr>
          <w:rFonts w:ascii="Calibri" w:hAnsi="Calibri" w:cs="Calibri"/>
          <w:b/>
          <w:bCs/>
          <w:color w:val="0E3F09"/>
          <w:sz w:val="22"/>
          <w:szCs w:val="22"/>
          <w:lang w:val="en-US"/>
        </w:rPr>
        <w:t>Email:</w:t>
      </w:r>
      <w:r w:rsidRPr="000000E1">
        <w:rPr>
          <w:rFonts w:ascii="Calibri" w:hAnsi="Calibri" w:cs="Calibri"/>
          <w:color w:val="0E3F09"/>
          <w:sz w:val="22"/>
          <w:szCs w:val="22"/>
          <w:lang w:val="en-US"/>
        </w:rPr>
        <w:t xml:space="preserve"> </w:t>
      </w:r>
      <w:hyperlink r:id="rId7" w:history="1">
        <w:r w:rsidR="008F5EFF" w:rsidRPr="008F5EFF">
          <w:rPr>
            <w:rStyle w:val="Hyperlink"/>
            <w:rFonts w:asciiTheme="majorHAnsi" w:hAnsiTheme="majorHAnsi" w:cstheme="majorHAnsi"/>
          </w:rPr>
          <w:t>office@thomasbecket.org.uk</w:t>
        </w:r>
      </w:hyperlink>
      <w:r w:rsidR="008F5EFF">
        <w:t xml:space="preserve"> </w:t>
      </w:r>
    </w:p>
    <w:p w14:paraId="3FE749E3" w14:textId="49BF084A" w:rsidR="001F0773" w:rsidRDefault="001F0773">
      <w:pPr>
        <w:rPr>
          <w:sz w:val="22"/>
          <w:szCs w:val="22"/>
        </w:rPr>
      </w:pPr>
    </w:p>
    <w:p w14:paraId="40ADD666" w14:textId="6806E6E3" w:rsidR="00061C4B" w:rsidRDefault="00061C4B">
      <w:pPr>
        <w:rPr>
          <w:sz w:val="22"/>
          <w:szCs w:val="22"/>
        </w:rPr>
      </w:pPr>
    </w:p>
    <w:p w14:paraId="6BD47884" w14:textId="512048ED" w:rsidR="00061C4B" w:rsidRDefault="00061C4B">
      <w:pPr>
        <w:rPr>
          <w:sz w:val="22"/>
          <w:szCs w:val="22"/>
        </w:rPr>
      </w:pPr>
    </w:p>
    <w:p w14:paraId="5E9A985E" w14:textId="6BD43A0B" w:rsidR="00061C4B" w:rsidRDefault="00061C4B">
      <w:pPr>
        <w:rPr>
          <w:sz w:val="22"/>
          <w:szCs w:val="22"/>
        </w:rPr>
      </w:pPr>
    </w:p>
    <w:p w14:paraId="47C3A76A" w14:textId="37FA6B3E" w:rsidR="00061C4B" w:rsidRDefault="00061C4B">
      <w:pPr>
        <w:rPr>
          <w:sz w:val="22"/>
          <w:szCs w:val="22"/>
        </w:rPr>
      </w:pPr>
    </w:p>
    <w:p w14:paraId="1CF10C48" w14:textId="6670E911" w:rsidR="00061C4B" w:rsidRDefault="00061C4B">
      <w:pPr>
        <w:rPr>
          <w:sz w:val="22"/>
          <w:szCs w:val="22"/>
        </w:rPr>
      </w:pPr>
    </w:p>
    <w:p w14:paraId="14AA12E3" w14:textId="5BA33C8B" w:rsidR="00061C4B" w:rsidRDefault="00061C4B">
      <w:pPr>
        <w:rPr>
          <w:sz w:val="22"/>
          <w:szCs w:val="22"/>
        </w:rPr>
      </w:pPr>
    </w:p>
    <w:p w14:paraId="20569589" w14:textId="34B377F8" w:rsidR="00061C4B" w:rsidRDefault="00061C4B">
      <w:pPr>
        <w:rPr>
          <w:sz w:val="22"/>
          <w:szCs w:val="22"/>
        </w:rPr>
      </w:pPr>
    </w:p>
    <w:p w14:paraId="640E3EB5" w14:textId="118888E3" w:rsidR="00061C4B" w:rsidRDefault="00061C4B">
      <w:pPr>
        <w:rPr>
          <w:sz w:val="22"/>
          <w:szCs w:val="22"/>
        </w:rPr>
      </w:pPr>
    </w:p>
    <w:p w14:paraId="3DF82BDB" w14:textId="74B73DA8" w:rsidR="00061C4B" w:rsidRDefault="00061C4B">
      <w:pPr>
        <w:rPr>
          <w:sz w:val="22"/>
          <w:szCs w:val="22"/>
        </w:rPr>
      </w:pPr>
    </w:p>
    <w:p w14:paraId="34C552B7" w14:textId="1102F38D" w:rsidR="00061C4B" w:rsidRDefault="00061C4B">
      <w:pPr>
        <w:rPr>
          <w:sz w:val="22"/>
          <w:szCs w:val="22"/>
        </w:rPr>
      </w:pPr>
    </w:p>
    <w:p w14:paraId="39461D1F" w14:textId="51D8113E" w:rsidR="00061C4B" w:rsidRDefault="00061C4B">
      <w:pPr>
        <w:rPr>
          <w:sz w:val="22"/>
          <w:szCs w:val="22"/>
        </w:rPr>
      </w:pPr>
    </w:p>
    <w:p w14:paraId="691A4F56" w14:textId="316291F3" w:rsidR="00061C4B" w:rsidRDefault="00061C4B">
      <w:pPr>
        <w:rPr>
          <w:sz w:val="22"/>
          <w:szCs w:val="22"/>
        </w:rPr>
      </w:pPr>
    </w:p>
    <w:p w14:paraId="0DD3D8CB" w14:textId="1330AB9B" w:rsidR="00061C4B" w:rsidRDefault="00061C4B">
      <w:pPr>
        <w:rPr>
          <w:sz w:val="22"/>
          <w:szCs w:val="22"/>
        </w:rPr>
      </w:pPr>
    </w:p>
    <w:p w14:paraId="16C48FE7" w14:textId="77777777" w:rsidR="00061C4B" w:rsidRDefault="00061C4B" w:rsidP="00061C4B">
      <w:pPr>
        <w:spacing w:before="100" w:beforeAutospacing="1" w:after="100" w:afterAutospacing="1"/>
        <w:rPr>
          <w:color w:val="FFFFFF"/>
          <w:sz w:val="2"/>
          <w:szCs w:val="2"/>
        </w:rPr>
      </w:pPr>
      <w:r>
        <w:rPr>
          <w:color w:val="FFFFFF"/>
          <w:sz w:val="2"/>
          <w:szCs w:val="2"/>
        </w:rPr>
        <w:t xml:space="preserve">#92AB4££211HMN0 </w:t>
      </w:r>
    </w:p>
    <w:p w14:paraId="58055135" w14:textId="2CCE1A7A" w:rsidR="00061C4B" w:rsidRPr="00BA3FC8" w:rsidRDefault="00061C4B">
      <w:pPr>
        <w:rPr>
          <w:sz w:val="22"/>
          <w:szCs w:val="22"/>
        </w:rPr>
      </w:pPr>
    </w:p>
    <w:sectPr w:rsidR="00061C4B" w:rsidRPr="00BA3FC8" w:rsidSect="001F0773">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4AAA4" w14:textId="77777777" w:rsidR="00EF20C5" w:rsidRDefault="00EF20C5" w:rsidP="00314A33">
      <w:r>
        <w:separator/>
      </w:r>
    </w:p>
  </w:endnote>
  <w:endnote w:type="continuationSeparator" w:id="0">
    <w:p w14:paraId="3266E998" w14:textId="77777777" w:rsidR="00EF20C5" w:rsidRDefault="00EF20C5" w:rsidP="0031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69579" w14:textId="77777777" w:rsidR="00061C4B" w:rsidRPr="002D09B8" w:rsidRDefault="00061C4B" w:rsidP="00061C4B">
    <w:pPr>
      <w:rPr>
        <w:rFonts w:ascii="Arial" w:hAnsi="Arial" w:cs="Arial"/>
        <w:color w:val="808080"/>
        <w:sz w:val="16"/>
        <w:szCs w:val="16"/>
      </w:rPr>
    </w:pPr>
    <w:r w:rsidRPr="002D09B8">
      <w:rPr>
        <w:rFonts w:ascii="Arial" w:hAnsi="Arial" w:cs="Arial"/>
        <w:b/>
        <w:bCs/>
        <w:color w:val="808080"/>
        <w:sz w:val="16"/>
        <w:szCs w:val="16"/>
      </w:rPr>
      <w:t>Our Lady Immaculate Catholic Academies Trust Ltd</w:t>
    </w:r>
    <w:r w:rsidRPr="002D09B8">
      <w:rPr>
        <w:rFonts w:ascii="Arial" w:hAnsi="Arial" w:cs="Arial"/>
        <w:color w:val="808080"/>
        <w:sz w:val="16"/>
        <w:szCs w:val="16"/>
      </w:rPr>
      <w:t xml:space="preserve"> </w:t>
    </w:r>
    <w:r w:rsidRPr="002D09B8">
      <w:rPr>
        <w:rFonts w:ascii="Arial" w:hAnsi="Arial" w:cs="Arial"/>
        <w:color w:val="808080"/>
        <w:sz w:val="16"/>
        <w:szCs w:val="16"/>
      </w:rPr>
      <w:br/>
      <w:t xml:space="preserve">A private limited company with charitable status registered in England &amp; Wales   </w:t>
    </w:r>
    <w:r w:rsidRPr="002D09B8">
      <w:rPr>
        <w:rFonts w:ascii="Arial" w:hAnsi="Arial" w:cs="Arial"/>
        <w:b/>
        <w:bCs/>
        <w:color w:val="808080"/>
        <w:sz w:val="16"/>
        <w:szCs w:val="16"/>
      </w:rPr>
      <w:t xml:space="preserve">Company Number: </w:t>
    </w:r>
    <w:hyperlink r:id="rId1" w:history="1">
      <w:r w:rsidRPr="002D09B8">
        <w:rPr>
          <w:rStyle w:val="Hyperlink"/>
          <w:rFonts w:ascii="Arial" w:hAnsi="Arial" w:cs="Arial"/>
          <w:sz w:val="16"/>
          <w:szCs w:val="16"/>
        </w:rPr>
        <w:t>09436283</w:t>
      </w:r>
    </w:hyperlink>
    <w:r w:rsidRPr="002D09B8">
      <w:rPr>
        <w:rFonts w:ascii="Arial" w:hAnsi="Arial" w:cs="Arial"/>
        <w:color w:val="808080"/>
        <w:sz w:val="16"/>
        <w:szCs w:val="16"/>
      </w:rPr>
      <w:t xml:space="preserve"> </w:t>
    </w:r>
    <w:r>
      <w:rPr>
        <w:rFonts w:ascii="Arial" w:hAnsi="Arial" w:cs="Arial"/>
        <w:b/>
        <w:bCs/>
        <w:color w:val="808080"/>
        <w:sz w:val="16"/>
        <w:szCs w:val="16"/>
      </w:rPr>
      <w:t>Registered Office:</w:t>
    </w:r>
    <w:r>
      <w:rPr>
        <w:rFonts w:ascii="Arial" w:hAnsi="Arial" w:cs="Arial"/>
        <w:color w:val="808080"/>
        <w:sz w:val="16"/>
        <w:szCs w:val="16"/>
      </w:rPr>
      <w:t xml:space="preserve"> Our Lady Immaculate Catholic Academies Trust, c/o St Thomas More Catholic Secondary School, Tyne Crescent, Bedford, MK41 7UL </w:t>
    </w:r>
  </w:p>
  <w:p w14:paraId="747135D2" w14:textId="77777777" w:rsidR="00061C4B" w:rsidRDefault="00061C4B" w:rsidP="00061C4B">
    <w:pPr>
      <w:spacing w:before="100" w:beforeAutospacing="1" w:after="100" w:afterAutospacing="1"/>
      <w:rPr>
        <w:color w:val="FFFFFF"/>
        <w:sz w:val="2"/>
        <w:szCs w:val="2"/>
      </w:rPr>
    </w:pPr>
    <w:r>
      <w:rPr>
        <w:color w:val="FFFFFF"/>
        <w:sz w:val="2"/>
        <w:szCs w:val="2"/>
      </w:rPr>
      <w:t xml:space="preserve">#92AB4££211HMN0 </w:t>
    </w:r>
  </w:p>
  <w:p w14:paraId="495163C3" w14:textId="77777777" w:rsidR="00061C4B" w:rsidRDefault="00061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285DF" w14:textId="77777777" w:rsidR="00EF20C5" w:rsidRDefault="00EF20C5" w:rsidP="00314A33">
      <w:r>
        <w:separator/>
      </w:r>
    </w:p>
  </w:footnote>
  <w:footnote w:type="continuationSeparator" w:id="0">
    <w:p w14:paraId="540E2294" w14:textId="77777777" w:rsidR="00EF20C5" w:rsidRDefault="00EF20C5" w:rsidP="00314A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A33"/>
    <w:rsid w:val="000000E1"/>
    <w:rsid w:val="00030BA0"/>
    <w:rsid w:val="00061C4B"/>
    <w:rsid w:val="00151938"/>
    <w:rsid w:val="001A1979"/>
    <w:rsid w:val="001D035D"/>
    <w:rsid w:val="001E5A7C"/>
    <w:rsid w:val="001F0773"/>
    <w:rsid w:val="002977D0"/>
    <w:rsid w:val="00314A33"/>
    <w:rsid w:val="00327AD4"/>
    <w:rsid w:val="00336A2B"/>
    <w:rsid w:val="00377646"/>
    <w:rsid w:val="003E2EE9"/>
    <w:rsid w:val="003F143B"/>
    <w:rsid w:val="004064F8"/>
    <w:rsid w:val="00452D49"/>
    <w:rsid w:val="004652A2"/>
    <w:rsid w:val="00483C13"/>
    <w:rsid w:val="004F06A9"/>
    <w:rsid w:val="004F0DD6"/>
    <w:rsid w:val="004F7D1D"/>
    <w:rsid w:val="005578A8"/>
    <w:rsid w:val="005A5BDF"/>
    <w:rsid w:val="00627EE5"/>
    <w:rsid w:val="006776BD"/>
    <w:rsid w:val="00702DDC"/>
    <w:rsid w:val="00726AC3"/>
    <w:rsid w:val="007C637F"/>
    <w:rsid w:val="007F2A02"/>
    <w:rsid w:val="007F65AF"/>
    <w:rsid w:val="007F75C6"/>
    <w:rsid w:val="008F5EFF"/>
    <w:rsid w:val="00AA35D5"/>
    <w:rsid w:val="00AD7198"/>
    <w:rsid w:val="00BA3FC8"/>
    <w:rsid w:val="00BE7CE4"/>
    <w:rsid w:val="00D7510D"/>
    <w:rsid w:val="00D77147"/>
    <w:rsid w:val="00D77ACC"/>
    <w:rsid w:val="00D82AA1"/>
    <w:rsid w:val="00DE3D40"/>
    <w:rsid w:val="00E155A7"/>
    <w:rsid w:val="00E2512E"/>
    <w:rsid w:val="00E51FCE"/>
    <w:rsid w:val="00EF20C5"/>
    <w:rsid w:val="00F20E4D"/>
    <w:rsid w:val="00F86C3B"/>
    <w:rsid w:val="00FB47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B30B9A"/>
  <w14:defaultImageDpi w14:val="300"/>
  <w15:docId w15:val="{AC7D7855-644A-564F-AD0C-CD488343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14A33"/>
    <w:rPr>
      <w:color w:val="0000FF" w:themeColor="hyperlink"/>
      <w:u w:val="single"/>
    </w:rPr>
  </w:style>
  <w:style w:type="paragraph" w:styleId="BalloonText">
    <w:name w:val="Balloon Text"/>
    <w:basedOn w:val="Normal"/>
    <w:link w:val="BalloonTextChar"/>
    <w:uiPriority w:val="99"/>
    <w:semiHidden/>
    <w:unhideWhenUsed/>
    <w:rsid w:val="00314A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4A33"/>
    <w:rPr>
      <w:rFonts w:ascii="Lucida Grande" w:hAnsi="Lucida Grande" w:cs="Lucida Grande"/>
      <w:sz w:val="18"/>
      <w:szCs w:val="18"/>
    </w:rPr>
  </w:style>
  <w:style w:type="paragraph" w:styleId="Header">
    <w:name w:val="header"/>
    <w:basedOn w:val="Normal"/>
    <w:link w:val="HeaderChar"/>
    <w:uiPriority w:val="99"/>
    <w:unhideWhenUsed/>
    <w:rsid w:val="00314A33"/>
    <w:pPr>
      <w:tabs>
        <w:tab w:val="center" w:pos="4320"/>
        <w:tab w:val="right" w:pos="8640"/>
      </w:tabs>
    </w:pPr>
  </w:style>
  <w:style w:type="character" w:customStyle="1" w:styleId="HeaderChar">
    <w:name w:val="Header Char"/>
    <w:basedOn w:val="DefaultParagraphFont"/>
    <w:link w:val="Header"/>
    <w:uiPriority w:val="99"/>
    <w:rsid w:val="00314A33"/>
  </w:style>
  <w:style w:type="paragraph" w:styleId="Footer">
    <w:name w:val="footer"/>
    <w:basedOn w:val="Normal"/>
    <w:link w:val="FooterChar"/>
    <w:uiPriority w:val="99"/>
    <w:unhideWhenUsed/>
    <w:rsid w:val="00314A33"/>
    <w:pPr>
      <w:tabs>
        <w:tab w:val="center" w:pos="4320"/>
        <w:tab w:val="right" w:pos="8640"/>
      </w:tabs>
    </w:pPr>
  </w:style>
  <w:style w:type="character" w:customStyle="1" w:styleId="FooterChar">
    <w:name w:val="Footer Char"/>
    <w:basedOn w:val="DefaultParagraphFont"/>
    <w:link w:val="Footer"/>
    <w:uiPriority w:val="99"/>
    <w:rsid w:val="00314A33"/>
  </w:style>
  <w:style w:type="character" w:styleId="UnresolvedMention">
    <w:name w:val="Unresolved Mention"/>
    <w:basedOn w:val="DefaultParagraphFont"/>
    <w:uiPriority w:val="99"/>
    <w:semiHidden/>
    <w:unhideWhenUsed/>
    <w:rsid w:val="00297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124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office@thomasbecket.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beta.companieshouse.gov.uk/company/094362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117</Words>
  <Characters>672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DRET</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Wallace</dc:creator>
  <cp:keywords/>
  <dc:description/>
  <cp:lastModifiedBy>Janette Hayes</cp:lastModifiedBy>
  <cp:revision>2</cp:revision>
  <cp:lastPrinted>2019-02-06T21:52:00Z</cp:lastPrinted>
  <dcterms:created xsi:type="dcterms:W3CDTF">2020-08-17T09:42:00Z</dcterms:created>
  <dcterms:modified xsi:type="dcterms:W3CDTF">2020-08-17T09:42:00Z</dcterms:modified>
</cp:coreProperties>
</file>